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DD6" w14:textId="77777777" w:rsidR="0054102C" w:rsidRPr="004222A5" w:rsidRDefault="0054102C" w:rsidP="0054102C">
      <w:pPr>
        <w:tabs>
          <w:tab w:val="left" w:pos="4962"/>
        </w:tabs>
        <w:spacing w:after="0"/>
        <w:jc w:val="center"/>
        <w:rPr>
          <w:rFonts w:ascii="Times New Roman" w:hAnsi="Times New Roman" w:cs="Times New Roman"/>
          <w:b/>
          <w:sz w:val="28"/>
          <w:szCs w:val="28"/>
          <w:lang w:eastAsia="ru-RU"/>
        </w:rPr>
      </w:pPr>
      <w:r w:rsidRPr="004222A5">
        <w:rPr>
          <w:rFonts w:ascii="Times New Roman" w:hAnsi="Times New Roman" w:cs="Times New Roman"/>
          <w:b/>
          <w:sz w:val="28"/>
          <w:szCs w:val="28"/>
          <w:lang w:eastAsia="ru-RU"/>
        </w:rPr>
        <w:t>Памятка</w:t>
      </w:r>
    </w:p>
    <w:p w14:paraId="76ED4AAF" w14:textId="77777777" w:rsidR="0054102C" w:rsidRDefault="0054102C" w:rsidP="0054102C">
      <w:pPr>
        <w:pStyle w:val="a3"/>
        <w:jc w:val="center"/>
        <w:rPr>
          <w:rFonts w:ascii="Times New Roman" w:hAnsi="Times New Roman" w:cs="Times New Roman"/>
          <w:b/>
          <w:sz w:val="28"/>
          <w:szCs w:val="28"/>
          <w:bdr w:val="none" w:sz="0" w:space="0" w:color="auto" w:frame="1"/>
          <w:lang w:eastAsia="ru-RU"/>
        </w:rPr>
      </w:pPr>
      <w:r w:rsidRPr="0023639D">
        <w:rPr>
          <w:rFonts w:ascii="Times New Roman" w:hAnsi="Times New Roman" w:cs="Times New Roman"/>
          <w:b/>
          <w:sz w:val="28"/>
          <w:szCs w:val="28"/>
          <w:bdr w:val="none" w:sz="0" w:space="0" w:color="auto" w:frame="1"/>
          <w:lang w:eastAsia="ru-RU"/>
        </w:rPr>
        <w:t xml:space="preserve">населению по действиям при получении сигнала </w:t>
      </w:r>
    </w:p>
    <w:p w14:paraId="08571ABB" w14:textId="77777777" w:rsidR="0054102C" w:rsidRPr="0023639D" w:rsidRDefault="0054102C" w:rsidP="0054102C">
      <w:pPr>
        <w:pStyle w:val="a3"/>
        <w:tabs>
          <w:tab w:val="left" w:pos="720"/>
        </w:tabs>
        <w:spacing w:after="0"/>
        <w:ind w:hanging="153"/>
        <w:jc w:val="center"/>
        <w:rPr>
          <w:rFonts w:ascii="Times New Roman" w:hAnsi="Times New Roman" w:cs="Times New Roman"/>
          <w:b/>
          <w:sz w:val="28"/>
          <w:szCs w:val="28"/>
          <w:lang w:eastAsia="ru-RU"/>
        </w:rPr>
      </w:pPr>
      <w:r w:rsidRPr="0023639D">
        <w:rPr>
          <w:rFonts w:ascii="Times New Roman" w:hAnsi="Times New Roman" w:cs="Times New Roman"/>
          <w:b/>
          <w:sz w:val="28"/>
          <w:szCs w:val="28"/>
          <w:bdr w:val="none" w:sz="0" w:space="0" w:color="auto" w:frame="1"/>
          <w:lang w:eastAsia="ru-RU"/>
        </w:rPr>
        <w:t>«ВНИМАНИЕ ВСЕМ»</w:t>
      </w:r>
    </w:p>
    <w:p w14:paraId="465D5C85" w14:textId="58C98450" w:rsidR="0054102C" w:rsidRPr="0023639D" w:rsidRDefault="0054102C" w:rsidP="0054102C">
      <w:pPr>
        <w:pStyle w:val="a3"/>
        <w:rPr>
          <w:rFonts w:ascii="Times New Roman" w:hAnsi="Times New Roman" w:cs="Times New Roman"/>
          <w:sz w:val="24"/>
          <w:szCs w:val="24"/>
          <w:lang w:eastAsia="ru-RU"/>
        </w:rPr>
      </w:pPr>
      <w:r w:rsidRPr="0023639D">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При угрозе возникновения или в случае возникновения аварий, катастроф, стихийных бедствий, угрозы химического, радиоактивного заражения и других опасных явлений как в мирное так и военное время, а так же угрозы воздушного нападения противника используются все имеющиеся средства оповещения, как то региональная автоматизированная система централизованного оповещения (РАСЦО), комплексная система экстренного оповещения населения (КСЭОН), локальные системы оповещения производственных объектов, иные звуковые сигнальные средства, сирены специальных автомобилей</w:t>
      </w:r>
      <w:r>
        <w:rPr>
          <w:rFonts w:ascii="Times New Roman" w:hAnsi="Times New Roman" w:cs="Times New Roman"/>
          <w:sz w:val="24"/>
          <w:szCs w:val="24"/>
          <w:lang w:eastAsia="ru-RU"/>
        </w:rPr>
        <w:t>.</w:t>
      </w:r>
      <w:r w:rsidRPr="0023639D">
        <w:rPr>
          <w:rFonts w:ascii="Times New Roman" w:hAnsi="Times New Roman" w:cs="Times New Roman"/>
          <w:sz w:val="24"/>
          <w:szCs w:val="24"/>
          <w:lang w:eastAsia="ru-RU"/>
        </w:rPr>
        <w:t xml:space="preserve"> </w:t>
      </w:r>
    </w:p>
    <w:p w14:paraId="06B3458B" w14:textId="77777777" w:rsidR="0054102C" w:rsidRPr="009E7E48" w:rsidRDefault="0054102C" w:rsidP="0054102C">
      <w:pPr>
        <w:pStyle w:val="a3"/>
        <w:tabs>
          <w:tab w:val="left" w:pos="1276"/>
        </w:tabs>
        <w:ind w:left="1276"/>
        <w:rPr>
          <w:rFonts w:ascii="Times New Roman" w:hAnsi="Times New Roman" w:cs="Times New Roman"/>
          <w:sz w:val="24"/>
          <w:szCs w:val="24"/>
          <w:lang w:eastAsia="ru-RU"/>
        </w:rPr>
      </w:pPr>
      <w:r w:rsidRPr="0023639D">
        <w:rPr>
          <w:rFonts w:ascii="Times New Roman" w:hAnsi="Times New Roman" w:cs="Times New Roman"/>
          <w:sz w:val="24"/>
          <w:szCs w:val="24"/>
          <w:lang w:eastAsia="ru-RU"/>
        </w:rPr>
        <w:t xml:space="preserve">Подача указанных звуковых сигналов, означает - </w:t>
      </w:r>
      <w:r w:rsidRPr="009E7E48">
        <w:rPr>
          <w:rFonts w:ascii="Times New Roman" w:hAnsi="Times New Roman" w:cs="Times New Roman"/>
          <w:sz w:val="24"/>
          <w:szCs w:val="24"/>
          <w:lang w:eastAsia="ru-RU"/>
        </w:rPr>
        <w:t>«ВНИМАНИЕ ВСЕМ», </w:t>
      </w:r>
      <w:r w:rsidRPr="009E7E48">
        <w:rPr>
          <w:rFonts w:ascii="Times New Roman" w:hAnsi="Times New Roman" w:cs="Times New Roman"/>
          <w:i/>
          <w:iCs/>
          <w:sz w:val="24"/>
          <w:szCs w:val="24"/>
          <w:bdr w:val="none" w:sz="0" w:space="0" w:color="auto" w:frame="1"/>
          <w:lang w:eastAsia="ru-RU"/>
        </w:rPr>
        <w:t>означающий доведение важной информации до населения.</w:t>
      </w:r>
    </w:p>
    <w:p w14:paraId="267F9634" w14:textId="77777777" w:rsidR="0054102C" w:rsidRPr="0023639D" w:rsidRDefault="0054102C" w:rsidP="0054102C">
      <w:pPr>
        <w:pStyle w:val="a3"/>
        <w:jc w:val="center"/>
        <w:rPr>
          <w:rFonts w:ascii="Times New Roman" w:hAnsi="Times New Roman" w:cs="Times New Roman"/>
          <w:b/>
          <w:sz w:val="24"/>
          <w:szCs w:val="24"/>
          <w:u w:val="single"/>
          <w:lang w:eastAsia="ru-RU"/>
        </w:rPr>
      </w:pPr>
      <w:r w:rsidRPr="0023639D">
        <w:rPr>
          <w:rFonts w:ascii="Times New Roman" w:hAnsi="Times New Roman" w:cs="Times New Roman"/>
          <w:b/>
          <w:sz w:val="24"/>
          <w:szCs w:val="24"/>
          <w:u w:val="single"/>
          <w:lang w:eastAsia="ru-RU"/>
        </w:rPr>
        <w:t xml:space="preserve">Услышав звуковой сигнал </w:t>
      </w:r>
      <w:r w:rsidRPr="0023639D">
        <w:rPr>
          <w:rFonts w:ascii="Times New Roman" w:hAnsi="Times New Roman" w:cs="Times New Roman"/>
          <w:b/>
          <w:sz w:val="24"/>
          <w:szCs w:val="24"/>
          <w:u w:val="single"/>
          <w:bdr w:val="none" w:sz="0" w:space="0" w:color="auto" w:frame="1"/>
          <w:lang w:eastAsia="ru-RU"/>
        </w:rPr>
        <w:t>«ВНИМАНИЕ ВСЕМ» Вам необходимо:</w:t>
      </w:r>
    </w:p>
    <w:p w14:paraId="07B1FEEB"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при нахождении по месту жительства, на работе, в общественном месте немедленно включить приемник радиовещания на любой программе или телевизионный приемник на любой местный новостной канал;</w:t>
      </w:r>
    </w:p>
    <w:p w14:paraId="528D2F6C"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по окончании звукового сигнала «ВНИМАНИЕ ВСЕМ» по каналам телевидения и по радио прослушать речевую информацию о сложившейся обстановке и порядке действия населения.</w:t>
      </w:r>
    </w:p>
    <w:p w14:paraId="0D6128F7" w14:textId="77777777" w:rsidR="0054102C" w:rsidRDefault="0054102C" w:rsidP="0054102C">
      <w:pPr>
        <w:pStyle w:val="a3"/>
        <w:rPr>
          <w:rFonts w:ascii="Times New Roman" w:hAnsi="Times New Roman" w:cs="Times New Roman"/>
          <w:i/>
          <w:iCs/>
          <w:sz w:val="24"/>
          <w:szCs w:val="24"/>
          <w:bdr w:val="none" w:sz="0" w:space="0" w:color="auto" w:frame="1"/>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Всем взрослым необходимо усвоить самим и разъяснить детям, что звук сирен — это сигнал «ВНИМАНИЕ ВСЕМ». </w:t>
      </w:r>
      <w:r w:rsidRPr="0023639D">
        <w:rPr>
          <w:rFonts w:ascii="Times New Roman" w:hAnsi="Times New Roman" w:cs="Times New Roman"/>
          <w:i/>
          <w:iCs/>
          <w:sz w:val="24"/>
          <w:szCs w:val="24"/>
          <w:bdr w:val="none" w:sz="0" w:space="0" w:color="auto" w:frame="1"/>
          <w:lang w:eastAsia="ru-RU"/>
        </w:rPr>
        <w:t xml:space="preserve">Услышав его, не надо пугаться. </w:t>
      </w:r>
    </w:p>
    <w:p w14:paraId="636D4054"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i/>
          <w:iCs/>
          <w:sz w:val="24"/>
          <w:szCs w:val="24"/>
          <w:bdr w:val="none" w:sz="0" w:space="0" w:color="auto" w:frame="1"/>
          <w:lang w:eastAsia="ru-RU"/>
        </w:rPr>
        <w:t xml:space="preserve">         </w:t>
      </w:r>
      <w:r w:rsidRPr="0023639D">
        <w:rPr>
          <w:rFonts w:ascii="Times New Roman" w:hAnsi="Times New Roman" w:cs="Times New Roman"/>
          <w:i/>
          <w:iCs/>
          <w:sz w:val="24"/>
          <w:szCs w:val="24"/>
          <w:bdr w:val="none" w:sz="0" w:space="0" w:color="auto" w:frame="1"/>
          <w:lang w:eastAsia="ru-RU"/>
        </w:rPr>
        <w:t>Дождитесь разъяснения причины его подачи.</w:t>
      </w:r>
    </w:p>
    <w:p w14:paraId="7149C3FC"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Полностью прослушав и поняв речевую информацию, </w:t>
      </w:r>
      <w:r w:rsidRPr="0023639D">
        <w:rPr>
          <w:rFonts w:ascii="Times New Roman" w:hAnsi="Times New Roman" w:cs="Times New Roman"/>
          <w:sz w:val="24"/>
          <w:szCs w:val="24"/>
          <w:bdr w:val="none" w:sz="0" w:space="0" w:color="auto" w:frame="1"/>
          <w:lang w:eastAsia="ru-RU"/>
        </w:rPr>
        <w:t>необходимо выполнить все рекомендации.</w:t>
      </w:r>
    </w:p>
    <w:p w14:paraId="35F082D9" w14:textId="77777777" w:rsidR="0054102C" w:rsidRPr="0023639D" w:rsidRDefault="0054102C" w:rsidP="0054102C">
      <w:pPr>
        <w:pStyle w:val="a3"/>
        <w:tabs>
          <w:tab w:val="left" w:pos="1276"/>
        </w:tabs>
        <w:rPr>
          <w:rFonts w:ascii="Times New Roman" w:hAnsi="Times New Roman" w:cs="Times New Roman"/>
          <w:sz w:val="24"/>
          <w:szCs w:val="24"/>
          <w:lang w:eastAsia="ru-RU"/>
        </w:rPr>
      </w:pPr>
      <w:r w:rsidRPr="0023639D">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Если Вы не полностью прослушали речевую информацию, то не спешите выключить радио или телевизор, информация будет передана еще раз.</w:t>
      </w:r>
    </w:p>
    <w:p w14:paraId="66D892AD"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Помните, что в первую очередь необходимо взять документы, деньги и по возможности запас еды и питьевой воды на сутки.</w:t>
      </w:r>
    </w:p>
    <w:p w14:paraId="1D7FDA81"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 xml:space="preserve">Если Вы находитесь на работе, на территории предприятия или в цеху и услышите сигнал «ВНИМАНИЕ ВСЕМ», прервите рабочий 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 </w:t>
      </w:r>
    </w:p>
    <w:p w14:paraId="4CEE50AB"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Если Вы находитесь на улице населенного пункта и услышали сигнал «ВНИМАНИЕ ВСЕМ», по окончании звукового сигнала сирен прослушайте информацию, выполните все рекомендации.</w:t>
      </w:r>
    </w:p>
    <w:p w14:paraId="6D9986BC"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Если после сигнала «ВНИМАНИЕ ВСЕМ» Вы по каким-либо причинам не услышали рекомендаций по действиям в складывающейся ситуации, используя сотовую или телефонную связь, позвоните родственникам или знакомым, которые в данный момент могли находиться у радио- или телеприемников и прослушали передаваемую информацию.</w:t>
      </w:r>
    </w:p>
    <w:p w14:paraId="35D2D99A" w14:textId="77777777" w:rsidR="0054102C" w:rsidRPr="0023639D" w:rsidRDefault="0054102C" w:rsidP="005410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 xml:space="preserve">В местах, где из-за удаленности не слышно звука сирен и нет громкоговорителей, сигнал «ВНИМАНИЕ ВСЕМ» и речевую информацию будут передавать специальные автомобили, оснащенные системой громкоговорящей связи. </w:t>
      </w:r>
    </w:p>
    <w:p w14:paraId="74F2B3CC" w14:textId="77777777" w:rsidR="0054102C" w:rsidRDefault="0054102C" w:rsidP="004000A5">
      <w:pPr>
        <w:pStyle w:val="a3"/>
        <w:spacing w:after="2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639D">
        <w:rPr>
          <w:rFonts w:ascii="Times New Roman" w:hAnsi="Times New Roman" w:cs="Times New Roman"/>
          <w:sz w:val="24"/>
          <w:szCs w:val="24"/>
          <w:lang w:eastAsia="ru-RU"/>
        </w:rPr>
        <w:t>Речевая информация в каждом случае будет соответствовать угрозе или сложившейся экстремальной ситуации.</w:t>
      </w:r>
    </w:p>
    <w:p w14:paraId="3C06D04F" w14:textId="77777777" w:rsidR="004000A5" w:rsidRPr="0023639D" w:rsidRDefault="004000A5" w:rsidP="004000A5">
      <w:pPr>
        <w:pStyle w:val="a3"/>
        <w:spacing w:after="240"/>
        <w:rPr>
          <w:rFonts w:ascii="Times New Roman" w:hAnsi="Times New Roman" w:cs="Times New Roman"/>
          <w:sz w:val="24"/>
          <w:szCs w:val="24"/>
          <w:lang w:eastAsia="ru-RU"/>
        </w:rPr>
      </w:pPr>
    </w:p>
    <w:p w14:paraId="1DE8848F" w14:textId="77777777" w:rsidR="0054102C" w:rsidRPr="006E3A3D" w:rsidRDefault="0054102C" w:rsidP="0054102C">
      <w:pPr>
        <w:pStyle w:val="a3"/>
        <w:jc w:val="center"/>
        <w:rPr>
          <w:rFonts w:ascii="Times New Roman" w:hAnsi="Times New Roman" w:cs="Times New Roman"/>
          <w:b/>
          <w:i/>
          <w:sz w:val="24"/>
          <w:szCs w:val="24"/>
          <w:lang w:eastAsia="ru-RU"/>
        </w:rPr>
      </w:pPr>
      <w:r w:rsidRPr="0023639D">
        <w:rPr>
          <w:rFonts w:ascii="Times New Roman" w:hAnsi="Times New Roman" w:cs="Times New Roman"/>
          <w:b/>
          <w:i/>
          <w:sz w:val="24"/>
          <w:szCs w:val="24"/>
          <w:lang w:eastAsia="ru-RU"/>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w:t>
      </w:r>
      <w:r w:rsidRPr="00CE092A">
        <w:rPr>
          <w:rFonts w:ascii="Times New Roman" w:hAnsi="Times New Roman" w:cs="Times New Roman"/>
          <w:b/>
          <w:i/>
          <w:sz w:val="24"/>
          <w:szCs w:val="24"/>
          <w:lang w:eastAsia="ru-RU"/>
        </w:rPr>
        <w:t>иями местных органов гражданской обороны.</w:t>
      </w:r>
    </w:p>
    <w:p w14:paraId="7C3227B4" w14:textId="77777777" w:rsidR="0054102C" w:rsidRDefault="0054102C" w:rsidP="0054102C">
      <w:pPr>
        <w:pStyle w:val="a3"/>
        <w:jc w:val="center"/>
        <w:rPr>
          <w:rFonts w:ascii="Times New Roman" w:hAnsi="Times New Roman" w:cs="Times New Roman"/>
          <w:b/>
          <w:i/>
          <w:sz w:val="24"/>
          <w:szCs w:val="24"/>
          <w:lang w:eastAsia="ru-RU"/>
        </w:rPr>
      </w:pPr>
    </w:p>
    <w:p w14:paraId="2B2A28B7" w14:textId="77777777" w:rsidR="0054102C" w:rsidRPr="00EC63BA" w:rsidRDefault="0054102C" w:rsidP="0054102C">
      <w:pPr>
        <w:pStyle w:val="a3"/>
        <w:tabs>
          <w:tab w:val="left" w:pos="8625"/>
        </w:tabs>
        <w:ind w:left="6372"/>
        <w:rPr>
          <w:rFonts w:ascii="Times New Roman" w:hAnsi="Times New Roman" w:cs="Times New Roman"/>
          <w:b/>
          <w:i/>
          <w:lang w:eastAsia="ru-RU"/>
        </w:rPr>
      </w:pPr>
      <w:r w:rsidRPr="006E3A3D">
        <w:rPr>
          <w:rFonts w:ascii="Times New Roman" w:hAnsi="Times New Roman" w:cs="Times New Roman"/>
          <w:b/>
          <w:i/>
          <w:lang w:eastAsia="ru-RU"/>
        </w:rPr>
        <w:t>Отдел ГО и ЧС администрации округа</w:t>
      </w:r>
    </w:p>
    <w:sectPr w:rsidR="0054102C" w:rsidRPr="00EC63BA" w:rsidSect="0054102C">
      <w:pgSz w:w="11906" w:h="16838"/>
      <w:pgMar w:top="567"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2C"/>
    <w:rsid w:val="004000A5"/>
    <w:rsid w:val="0054102C"/>
    <w:rsid w:val="00642607"/>
    <w:rsid w:val="0076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FFF2"/>
  <w15:chartTrackingRefBased/>
  <w15:docId w15:val="{AE4E4C80-D668-4E20-9373-9043B658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Usr-8479</dc:creator>
  <cp:keywords/>
  <dc:description/>
  <cp:lastModifiedBy>Usr-8479</cp:lastModifiedBy>
  <cp:revision>4</cp:revision>
  <dcterms:created xsi:type="dcterms:W3CDTF">2022-12-01T07:43:00Z</dcterms:created>
  <dcterms:modified xsi:type="dcterms:W3CDTF">2024-10-01T11:53:00Z</dcterms:modified>
</cp:coreProperties>
</file>